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Pr="000F442B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10B2B" w:rsidRPr="00A64BD5" w:rsidRDefault="00A10B2B" w:rsidP="00A10B2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ван</w:t>
      </w:r>
      <w:r>
        <w:rPr>
          <w:rFonts w:ascii="Times New Roman" w:hAnsi="Times New Roman" w:cs="Times New Roman"/>
          <w:sz w:val="24"/>
          <w:szCs w:val="24"/>
          <w:lang w:val="ru-RU"/>
        </w:rPr>
        <w:t>тажно-пасажирських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перевезень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за ДК:021:2015 код 60170000-0 </w:t>
      </w:r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Прокат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пасажирських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A10B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0B2B">
        <w:rPr>
          <w:rFonts w:ascii="Times New Roman" w:hAnsi="Times New Roman" w:cs="Times New Roman"/>
          <w:sz w:val="24"/>
          <w:szCs w:val="24"/>
          <w:lang w:val="ru-RU"/>
        </w:rPr>
        <w:t>водієм</w:t>
      </w:r>
      <w:proofErr w:type="spellEnd"/>
      <w:r w:rsidR="00A64BD5" w:rsidRPr="00A64BD5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385B26" w:rsidRPr="00A10B2B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2E78C9" w:rsidRPr="00352E32" w:rsidRDefault="00352E32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2E32">
        <w:rPr>
          <w:rFonts w:ascii="Times New Roman" w:hAnsi="Times New Roman" w:cs="Times New Roman"/>
          <w:sz w:val="24"/>
          <w:szCs w:val="24"/>
          <w:shd w:val="clear" w:color="auto" w:fill="FFFFFF"/>
        </w:rPr>
        <w:t>UA-2026-06-05-009178-a</w:t>
      </w:r>
    </w:p>
    <w:p w:rsidR="00352E32" w:rsidRPr="000F442B" w:rsidRDefault="00352E32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3B4B20" w:rsidRPr="00EB3A53" w:rsidRDefault="003B4B20" w:rsidP="00E6571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персоналу на робочі місця, перевезення матеріалів на об</w:t>
      </w:r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proofErr w:type="spellEnd"/>
      <w:r w:rsidR="00FC626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="00EB3A53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місту Славутич.</w:t>
      </w:r>
    </w:p>
    <w:p w:rsidR="00F4614B" w:rsidRPr="00EB3A53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524565" w:rsidRPr="00EB3A53" w:rsidRDefault="0052456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Вид </w:t>
      </w:r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автотранспо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рту: </w:t>
      </w:r>
      <w:proofErr w:type="spellStart"/>
      <w:r w:rsidR="00052B96"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антажно-пасажирська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2314D8" w:rsidRPr="002654EC" w:rsidRDefault="00E6571D" w:rsidP="002654E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Технічні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вимоги</w:t>
      </w:r>
      <w:proofErr w:type="spellEnd"/>
      <w:r w:rsidRPr="00EB3A5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F442B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розроблені відповідно до виробничих потреб підприємства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(Додаток №</w:t>
      </w:r>
      <w:r w:rsidR="00C94234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49EE" w:rsidRPr="00EB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2314D8" w:rsidRDefault="002314D8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4D8" w:rsidRDefault="002314D8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27"/>
        <w:gridCol w:w="1674"/>
        <w:gridCol w:w="1381"/>
        <w:gridCol w:w="1626"/>
        <w:gridCol w:w="2253"/>
        <w:gridCol w:w="1674"/>
      </w:tblGrid>
      <w:tr w:rsidR="002314D8" w:rsidTr="002314D8">
        <w:trPr>
          <w:trHeight w:val="1254"/>
        </w:trPr>
        <w:tc>
          <w:tcPr>
            <w:tcW w:w="522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A5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60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</w:tc>
        <w:tc>
          <w:tcPr>
            <w:tcW w:w="1369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Кількість автомобілів</w:t>
            </w:r>
          </w:p>
        </w:tc>
        <w:tc>
          <w:tcPr>
            <w:tcW w:w="1612" w:type="dxa"/>
          </w:tcPr>
          <w:p w:rsidR="002314D8" w:rsidRPr="002314D8" w:rsidRDefault="002314D8" w:rsidP="00231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Кількість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пасажирських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місць</w:t>
            </w:r>
            <w:proofErr w:type="spellEnd"/>
          </w:p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:rsidR="002314D8" w:rsidRPr="002314D8" w:rsidRDefault="002314D8" w:rsidP="002314D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Вантажопідйомність</w:t>
            </w:r>
            <w:proofErr w:type="spellEnd"/>
          </w:p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</w:tcPr>
          <w:p w:rsidR="002314D8" w:rsidRPr="002314D8" w:rsidRDefault="002314D8" w:rsidP="002314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Години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транспортного </w:t>
            </w:r>
            <w:proofErr w:type="spellStart"/>
            <w:r w:rsidRPr="002314D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  <w:t>засобу</w:t>
            </w:r>
            <w:proofErr w:type="spellEnd"/>
          </w:p>
        </w:tc>
      </w:tr>
      <w:tr w:rsidR="002314D8" w:rsidTr="002314D8">
        <w:trPr>
          <w:trHeight w:val="1254"/>
        </w:trPr>
        <w:tc>
          <w:tcPr>
            <w:tcW w:w="522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2314D8" w:rsidRDefault="002314D8" w:rsidP="0008489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Вантаж</w:t>
            </w:r>
            <w:proofErr w:type="spellEnd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пасажирська</w:t>
            </w:r>
            <w:proofErr w:type="spellEnd"/>
            <w:r w:rsidRPr="002314D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Не менше 2 місць</w:t>
            </w:r>
          </w:p>
        </w:tc>
        <w:tc>
          <w:tcPr>
            <w:tcW w:w="2234" w:type="dxa"/>
          </w:tcPr>
          <w:p w:rsidR="002314D8" w:rsidRDefault="002314D8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менше 1000 кг (1т)</w:t>
            </w:r>
          </w:p>
        </w:tc>
        <w:tc>
          <w:tcPr>
            <w:tcW w:w="1660" w:type="dxa"/>
          </w:tcPr>
          <w:p w:rsidR="002314D8" w:rsidRDefault="00CC0820" w:rsidP="002314D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</w:tbl>
    <w:p w:rsidR="002314D8" w:rsidRPr="002314D8" w:rsidRDefault="002314D8" w:rsidP="002314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1. Відповідність стану автотранспорту вимогам щодо перевезення вантажу.</w:t>
      </w: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2. Наявність можливості підмінного транспорту у випадку пошкодження основного.</w:t>
      </w:r>
    </w:p>
    <w:p w:rsidR="002E78C9" w:rsidRPr="002E78C9" w:rsidRDefault="002E78C9" w:rsidP="002E78C9">
      <w:pPr>
        <w:rPr>
          <w:rFonts w:ascii="Times New Roman" w:eastAsia="Calibri" w:hAnsi="Times New Roman" w:cs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t>3.Автотранспорт наданий для перевезень має бути у належному технічному і санітарному с</w:t>
      </w:r>
      <w:bookmarkStart w:id="0" w:name="_GoBack"/>
      <w:bookmarkEnd w:id="0"/>
      <w:r w:rsidRPr="002E78C9">
        <w:rPr>
          <w:rFonts w:ascii="Times New Roman" w:eastAsia="Calibri" w:hAnsi="Times New Roman" w:cs="Times New Roman"/>
          <w:sz w:val="24"/>
          <w:szCs w:val="24"/>
        </w:rPr>
        <w:t>тані.</w:t>
      </w:r>
    </w:p>
    <w:p w:rsidR="00352E32" w:rsidRPr="00352E32" w:rsidRDefault="002E78C9" w:rsidP="00352E32">
      <w:pPr>
        <w:ind w:left="142" w:hanging="142"/>
        <w:rPr>
          <w:rFonts w:ascii="Times New Roman" w:hAnsi="Times New Roman"/>
          <w:sz w:val="24"/>
          <w:szCs w:val="24"/>
        </w:rPr>
      </w:pPr>
      <w:r w:rsidRPr="002E78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352E32" w:rsidRPr="00477EDB">
        <w:rPr>
          <w:rFonts w:ascii="Times New Roman" w:hAnsi="Times New Roman"/>
          <w:sz w:val="24"/>
          <w:szCs w:val="24"/>
        </w:rPr>
        <w:t>4. Послуги надаються на підставі заявок, що подає Замовник не пізніш</w:t>
      </w:r>
      <w:r w:rsidR="00352E32">
        <w:rPr>
          <w:rFonts w:ascii="Times New Roman" w:hAnsi="Times New Roman"/>
          <w:sz w:val="24"/>
          <w:szCs w:val="24"/>
        </w:rPr>
        <w:t xml:space="preserve">е 15-00 годин дня, що </w:t>
      </w:r>
      <w:r w:rsidR="00352E32" w:rsidRPr="00477EDB">
        <w:rPr>
          <w:rFonts w:ascii="Times New Roman" w:hAnsi="Times New Roman"/>
          <w:sz w:val="24"/>
          <w:szCs w:val="24"/>
        </w:rPr>
        <w:t>передує дню надання послуги. У разі необхідності термінового надання послуги, за згодою Виконавця, Замовник подає заявку у той самий день.</w:t>
      </w:r>
    </w:p>
    <w:p w:rsidR="002E78C9" w:rsidRPr="002E78C9" w:rsidRDefault="00352E32" w:rsidP="002E78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2E78C9" w:rsidRPr="002E78C9">
        <w:rPr>
          <w:rFonts w:ascii="Times New Roman" w:eastAsia="Calibri" w:hAnsi="Times New Roman" w:cs="Times New Roman"/>
          <w:sz w:val="24"/>
          <w:szCs w:val="24"/>
        </w:rPr>
        <w:t xml:space="preserve">Місце надання послуги: </w:t>
      </w:r>
      <w:r w:rsidR="002E78C9" w:rsidRPr="002E78C9">
        <w:rPr>
          <w:rFonts w:ascii="Times New Roman" w:eastAsia="Times New Roman" w:hAnsi="Times New Roman" w:cs="Times New Roman"/>
          <w:color w:val="000000"/>
          <w:sz w:val="24"/>
          <w:szCs w:val="24"/>
        </w:rPr>
        <w:t>Київська область, м. Славутич, об’єкти КП «УЖКГ» (за заявкою)</w:t>
      </w:r>
    </w:p>
    <w:p w:rsidR="002E78C9" w:rsidRPr="002E78C9" w:rsidRDefault="00352E32" w:rsidP="002E78C9">
      <w:pPr>
        <w:jc w:val="both"/>
        <w:rPr>
          <w:rFonts w:ascii="Calibri" w:eastAsia="Arial Unicode MS" w:hAnsi="Calibri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6</w:t>
      </w:r>
      <w:r w:rsidR="002E78C9" w:rsidRPr="002E78C9">
        <w:rPr>
          <w:rFonts w:ascii="Times New Roman" w:eastAsia="Calibri" w:hAnsi="Times New Roman" w:cs="Times New Roman"/>
          <w:lang w:val="ru-RU"/>
        </w:rPr>
        <w:t xml:space="preserve">. </w:t>
      </w:r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Строк </w:t>
      </w:r>
      <w:proofErr w:type="spellStart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надання</w:t>
      </w:r>
      <w:proofErr w:type="spellEnd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послуг</w:t>
      </w:r>
      <w:proofErr w:type="spellEnd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: З моменту </w:t>
      </w:r>
      <w:proofErr w:type="spellStart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>підписання</w:t>
      </w:r>
      <w:proofErr w:type="spellEnd"/>
      <w:r w:rsidR="002E78C9" w:rsidRPr="002E78C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договору до 31.12.2026 р.</w:t>
      </w:r>
    </w:p>
    <w:p w:rsidR="00EB3A53" w:rsidRPr="002E78C9" w:rsidRDefault="00EB3A53" w:rsidP="00A10B2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2654EC" w:rsidRDefault="002F1AB3" w:rsidP="0052456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774 000</w:t>
      </w:r>
      <w:r w:rsidR="0037664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E2053"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26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з ПДВ </w:t>
      </w:r>
      <w:r w:rsidR="002654EC" w:rsidRPr="00376646">
        <w:rPr>
          <w:rFonts w:ascii="Times New Roman" w:hAnsi="Times New Roman" w:cs="Times New Roman"/>
          <w:sz w:val="24"/>
          <w:szCs w:val="24"/>
        </w:rPr>
        <w:t>(</w:t>
      </w:r>
      <w:r w:rsidRPr="002F1AB3">
        <w:rPr>
          <w:rFonts w:ascii="Times New Roman" w:hAnsi="Times New Roman" w:cs="Times New Roman"/>
          <w:sz w:val="24"/>
          <w:szCs w:val="24"/>
        </w:rPr>
        <w:t xml:space="preserve">сімсот сімдесят чотири тисячі </w:t>
      </w:r>
      <w:r w:rsidR="00376646" w:rsidRPr="002F1AB3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376646">
        <w:rPr>
          <w:rFonts w:ascii="Times New Roman" w:hAnsi="Times New Roman" w:cs="Times New Roman"/>
          <w:sz w:val="24"/>
          <w:szCs w:val="24"/>
        </w:rPr>
        <w:t xml:space="preserve"> 00 коп.</w:t>
      </w:r>
      <w:r w:rsidR="002654EC" w:rsidRPr="003766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 ПДВ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0F442B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F1AB3">
        <w:rPr>
          <w:rFonts w:ascii="Times New Roman" w:hAnsi="Times New Roman" w:cs="Times New Roman"/>
          <w:sz w:val="24"/>
          <w:szCs w:val="24"/>
        </w:rPr>
        <w:t>О</w:t>
      </w:r>
      <w:r w:rsidR="00385B26" w:rsidRPr="002F1AB3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2F1A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цінових</w:t>
      </w:r>
      <w:proofErr w:type="spellEnd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пропозицій</w:t>
      </w:r>
      <w:proofErr w:type="spellEnd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обрано</w:t>
      </w:r>
      <w:proofErr w:type="spellEnd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1AB3" w:rsidRP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середню</w:t>
      </w:r>
      <w:proofErr w:type="spellEnd"/>
      <w:r w:rsid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вартість</w:t>
      </w:r>
      <w:proofErr w:type="spellEnd"/>
      <w:r w:rsidR="002F1A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85B26" w:rsidRPr="000F442B" w:rsidRDefault="00052B96" w:rsidP="00052B9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</w:t>
      </w:r>
      <w:r w:rsidR="009F2A94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A3" w:rsidRDefault="00CE6CA3" w:rsidP="00385B26">
      <w:pPr>
        <w:spacing w:after="0" w:line="240" w:lineRule="auto"/>
      </w:pPr>
      <w:r>
        <w:separator/>
      </w:r>
    </w:p>
  </w:endnote>
  <w:endnote w:type="continuationSeparator" w:id="0">
    <w:p w:rsidR="00CE6CA3" w:rsidRDefault="00CE6CA3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A3" w:rsidRDefault="00CE6CA3" w:rsidP="00385B26">
      <w:pPr>
        <w:spacing w:after="0" w:line="240" w:lineRule="auto"/>
      </w:pPr>
      <w:r>
        <w:separator/>
      </w:r>
    </w:p>
  </w:footnote>
  <w:footnote w:type="continuationSeparator" w:id="0">
    <w:p w:rsidR="00CE6CA3" w:rsidRDefault="00CE6CA3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24E44"/>
    <w:rsid w:val="00052B96"/>
    <w:rsid w:val="000543F7"/>
    <w:rsid w:val="00057A09"/>
    <w:rsid w:val="00084897"/>
    <w:rsid w:val="000B453C"/>
    <w:rsid w:val="000E205E"/>
    <w:rsid w:val="000F442B"/>
    <w:rsid w:val="0010624D"/>
    <w:rsid w:val="00155E7D"/>
    <w:rsid w:val="001776E0"/>
    <w:rsid w:val="00194C63"/>
    <w:rsid w:val="00195279"/>
    <w:rsid w:val="001B55ED"/>
    <w:rsid w:val="001E6721"/>
    <w:rsid w:val="001F6032"/>
    <w:rsid w:val="00206F1E"/>
    <w:rsid w:val="00221CB4"/>
    <w:rsid w:val="002277C7"/>
    <w:rsid w:val="002314D8"/>
    <w:rsid w:val="002321B6"/>
    <w:rsid w:val="002654EC"/>
    <w:rsid w:val="002A2026"/>
    <w:rsid w:val="002B621B"/>
    <w:rsid w:val="002E2A8E"/>
    <w:rsid w:val="002E78C9"/>
    <w:rsid w:val="002F1AB3"/>
    <w:rsid w:val="003026F2"/>
    <w:rsid w:val="00323487"/>
    <w:rsid w:val="0032676A"/>
    <w:rsid w:val="0034187D"/>
    <w:rsid w:val="00352E32"/>
    <w:rsid w:val="003622B7"/>
    <w:rsid w:val="00376646"/>
    <w:rsid w:val="00385B26"/>
    <w:rsid w:val="003A5D67"/>
    <w:rsid w:val="003B4B20"/>
    <w:rsid w:val="003D49EE"/>
    <w:rsid w:val="003E6C42"/>
    <w:rsid w:val="0040167B"/>
    <w:rsid w:val="00403024"/>
    <w:rsid w:val="004525D4"/>
    <w:rsid w:val="004C368D"/>
    <w:rsid w:val="00524565"/>
    <w:rsid w:val="005526AA"/>
    <w:rsid w:val="005C021A"/>
    <w:rsid w:val="00621A25"/>
    <w:rsid w:val="006C0871"/>
    <w:rsid w:val="006C7398"/>
    <w:rsid w:val="0073683D"/>
    <w:rsid w:val="007569C1"/>
    <w:rsid w:val="00762E19"/>
    <w:rsid w:val="00770C30"/>
    <w:rsid w:val="007978CB"/>
    <w:rsid w:val="007B45FD"/>
    <w:rsid w:val="007B6968"/>
    <w:rsid w:val="00892AC7"/>
    <w:rsid w:val="008A6773"/>
    <w:rsid w:val="008E038C"/>
    <w:rsid w:val="00992CCD"/>
    <w:rsid w:val="009F2A94"/>
    <w:rsid w:val="00A033B1"/>
    <w:rsid w:val="00A10B2B"/>
    <w:rsid w:val="00A64BD5"/>
    <w:rsid w:val="00AA5313"/>
    <w:rsid w:val="00B03F1A"/>
    <w:rsid w:val="00B62F78"/>
    <w:rsid w:val="00B73B91"/>
    <w:rsid w:val="00C94234"/>
    <w:rsid w:val="00CA769E"/>
    <w:rsid w:val="00CC0820"/>
    <w:rsid w:val="00CE2053"/>
    <w:rsid w:val="00CE6CA3"/>
    <w:rsid w:val="00D162BA"/>
    <w:rsid w:val="00D2253F"/>
    <w:rsid w:val="00D61C08"/>
    <w:rsid w:val="00E53E61"/>
    <w:rsid w:val="00E6571D"/>
    <w:rsid w:val="00EB0934"/>
    <w:rsid w:val="00EB3A53"/>
    <w:rsid w:val="00EB5BD5"/>
    <w:rsid w:val="00EE3302"/>
    <w:rsid w:val="00EE5A9F"/>
    <w:rsid w:val="00EF1081"/>
    <w:rsid w:val="00F4614B"/>
    <w:rsid w:val="00FA13B6"/>
    <w:rsid w:val="00FC626E"/>
    <w:rsid w:val="00FC727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2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2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50</cp:revision>
  <cp:lastPrinted>2021-10-11T07:27:00Z</cp:lastPrinted>
  <dcterms:created xsi:type="dcterms:W3CDTF">2021-09-02T15:13:00Z</dcterms:created>
  <dcterms:modified xsi:type="dcterms:W3CDTF">2026-06-05T11:48:00Z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