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1E32" w:rsidRDefault="00385B26" w:rsidP="007B1E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7B1E32" w:rsidRDefault="007B1E32" w:rsidP="007B1E32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1E32">
        <w:rPr>
          <w:rFonts w:ascii="Times New Roman" w:eastAsia="Times New Roman" w:hAnsi="Times New Roman"/>
          <w:sz w:val="24"/>
          <w:szCs w:val="24"/>
          <w:lang w:eastAsia="ru-RU"/>
        </w:rPr>
        <w:t xml:space="preserve">Лісозаготівельні послуги (заготівля, перевезення, розпилювання) </w:t>
      </w:r>
    </w:p>
    <w:p w:rsidR="007B1E32" w:rsidRDefault="007B1E32" w:rsidP="007B1E32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CC6">
        <w:rPr>
          <w:rFonts w:ascii="Times New Roman" w:eastAsia="Times New Roman" w:hAnsi="Times New Roman"/>
          <w:sz w:val="24"/>
          <w:szCs w:val="24"/>
          <w:lang w:eastAsia="ru-RU"/>
        </w:rPr>
        <w:t>код за ДК 021:2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015-77210000-5  «Лісозаготівельні послуги»</w:t>
      </w:r>
    </w:p>
    <w:p w:rsidR="007B1E32" w:rsidRPr="007B1E32" w:rsidRDefault="007B1E32" w:rsidP="007B1E3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6016FD" w:rsidRDefault="007B1E32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1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UA-2023-01-17-003394-a</w:t>
      </w:r>
    </w:p>
    <w:p w:rsidR="007B1E32" w:rsidRPr="00E40C1E" w:rsidRDefault="007B1E32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2B26C6" w:rsidRPr="002B26C6" w:rsidRDefault="003B4B20" w:rsidP="002B26C6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725071">
        <w:rPr>
          <w:rFonts w:ascii="Times New Roman" w:hAnsi="Times New Roman" w:cs="Times New Roman"/>
          <w:color w:val="000000" w:themeColor="text1"/>
          <w:sz w:val="24"/>
          <w:szCs w:val="24"/>
        </w:rPr>
        <w:t>Для безперебійної роботи підприємства (з</w:t>
      </w:r>
      <w:r w:rsidR="002B26C6" w:rsidRPr="002B26C6">
        <w:rPr>
          <w:rFonts w:ascii="Times New Roman" w:hAnsi="Times New Roman" w:cs="Times New Roman"/>
          <w:color w:val="000000" w:themeColor="text1"/>
          <w:sz w:val="24"/>
          <w:szCs w:val="24"/>
        </w:rPr>
        <w:t>аготівля ділової деревини для  ЦЕР</w:t>
      </w:r>
      <w:r w:rsidR="002B26C6">
        <w:rPr>
          <w:rFonts w:ascii="Times New Roman" w:hAnsi="Times New Roman" w:cs="Times New Roman"/>
          <w:color w:val="000000" w:themeColor="text1"/>
          <w:sz w:val="24"/>
          <w:szCs w:val="24"/>
        </w:rPr>
        <w:t>, з</w:t>
      </w:r>
      <w:r w:rsidR="002B26C6" w:rsidRPr="002B26C6">
        <w:rPr>
          <w:rFonts w:ascii="Times New Roman" w:hAnsi="Times New Roman" w:cs="Times New Roman"/>
          <w:color w:val="000000" w:themeColor="text1"/>
          <w:sz w:val="24"/>
          <w:szCs w:val="24"/>
        </w:rPr>
        <w:t>аготівля деревини дров`яної непромислового використання</w:t>
      </w:r>
      <w:r w:rsidR="002B26C6">
        <w:rPr>
          <w:rFonts w:ascii="Times New Roman" w:hAnsi="Times New Roman" w:cs="Times New Roman"/>
          <w:color w:val="000000" w:themeColor="text1"/>
          <w:sz w:val="24"/>
          <w:szCs w:val="24"/>
        </w:rPr>
        <w:t>, з</w:t>
      </w:r>
      <w:r w:rsidR="002B26C6" w:rsidRPr="002B26C6">
        <w:rPr>
          <w:rFonts w:ascii="Times New Roman" w:hAnsi="Times New Roman" w:cs="Times New Roman"/>
          <w:color w:val="000000" w:themeColor="text1"/>
          <w:sz w:val="24"/>
          <w:szCs w:val="24"/>
        </w:rPr>
        <w:t>аготівля деревини промислового використання</w:t>
      </w:r>
      <w:r w:rsidR="002B2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26C6" w:rsidRPr="00725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B26C6" w:rsidRPr="007B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еревезення ділової деревини для ЦЕР</w:t>
      </w:r>
      <w:r w:rsidR="002B26C6" w:rsidRPr="00725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="002B26C6" w:rsidRPr="007B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еревезення </w:t>
      </w:r>
      <w:r w:rsidR="002B26C6" w:rsidRPr="007B1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6C6" w:rsidRPr="007B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деревини дров`яної непромислового використання</w:t>
      </w:r>
      <w:r w:rsidR="002B26C6" w:rsidRPr="00725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="002B26C6" w:rsidRPr="007B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озпилювання ділової деревини для ЦЕР</w:t>
      </w:r>
      <w:r w:rsidR="00725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4614B" w:rsidRPr="00B003E7" w:rsidRDefault="00F4614B" w:rsidP="00725071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фактичного</w:t>
      </w:r>
      <w:proofErr w:type="gram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633895" w:rsidRDefault="00992CCD" w:rsidP="00BF1A12">
      <w:pPr>
        <w:pStyle w:val="a3"/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BF1A12" w:rsidRPr="00BF1A12">
        <w:rPr>
          <w:rFonts w:ascii="Times New Roman" w:eastAsia="Calibri" w:hAnsi="Times New Roman" w:cs="Times New Roman"/>
          <w:color w:val="000000" w:themeColor="text1"/>
        </w:rPr>
        <w:t xml:space="preserve">м. Славутич (відповідно до </w:t>
      </w:r>
      <w:proofErr w:type="gramStart"/>
      <w:r w:rsidR="00BF1A12" w:rsidRPr="00BF1A12">
        <w:rPr>
          <w:rFonts w:ascii="Times New Roman" w:eastAsia="Calibri" w:hAnsi="Times New Roman" w:cs="Times New Roman"/>
          <w:color w:val="000000" w:themeColor="text1"/>
        </w:rPr>
        <w:t>Техн</w:t>
      </w:r>
      <w:proofErr w:type="gramEnd"/>
      <w:r w:rsidR="00BF1A12" w:rsidRPr="00BF1A12">
        <w:rPr>
          <w:rFonts w:ascii="Times New Roman" w:eastAsia="Calibri" w:hAnsi="Times New Roman" w:cs="Times New Roman"/>
          <w:color w:val="000000" w:themeColor="text1"/>
        </w:rPr>
        <w:t>ічних вимог та Плану лісових насаджень</w:t>
      </w:r>
      <w:r w:rsidR="00BF1A12">
        <w:rPr>
          <w:rFonts w:ascii="Times New Roman" w:eastAsia="Calibri" w:hAnsi="Times New Roman" w:cs="Times New Roman"/>
          <w:color w:val="000000" w:themeColor="text1"/>
        </w:rPr>
        <w:t xml:space="preserve"> Додаток 8 до тендерної документації</w:t>
      </w:r>
      <w:bookmarkStart w:id="0" w:name="_GoBack"/>
      <w:bookmarkEnd w:id="0"/>
      <w:r w:rsidR="00BF1A12" w:rsidRPr="00BF1A12">
        <w:rPr>
          <w:rFonts w:ascii="Times New Roman" w:eastAsia="Calibri" w:hAnsi="Times New Roman" w:cs="Times New Roman"/>
          <w:color w:val="000000" w:themeColor="text1"/>
        </w:rPr>
        <w:t>)</w:t>
      </w:r>
    </w:p>
    <w:p w:rsidR="00BF1A12" w:rsidRPr="00BF1A12" w:rsidRDefault="00BF1A12" w:rsidP="00BF1A12">
      <w:pPr>
        <w:pStyle w:val="a3"/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A033B1" w:rsidRPr="006246DA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січень-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грудень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202</w:t>
      </w:r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Технічні вимоги розроблені відповідно до виробничих потреб підприємства (Додаток №3 </w:t>
      </w:r>
      <w:r w:rsidR="00477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№8 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до тендерної документації):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18"/>
        <w:tblW w:w="9317" w:type="dxa"/>
        <w:tblLook w:val="04A0" w:firstRow="1" w:lastRow="0" w:firstColumn="1" w:lastColumn="0" w:noHBand="0" w:noVBand="1"/>
      </w:tblPr>
      <w:tblGrid>
        <w:gridCol w:w="1368"/>
        <w:gridCol w:w="3673"/>
        <w:gridCol w:w="2139"/>
        <w:gridCol w:w="2137"/>
      </w:tblGrid>
      <w:tr w:rsidR="007B1E32" w:rsidRPr="007B1E32" w:rsidTr="00264251">
        <w:trPr>
          <w:trHeight w:val="1399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</w:t>
            </w:r>
            <w:proofErr w:type="gram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послуг</w:t>
            </w:r>
            <w:proofErr w:type="spellEnd"/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Од</w:t>
            </w:r>
            <w:proofErr w:type="gram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.в</w:t>
            </w:r>
            <w:proofErr w:type="gram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одиниць</w:t>
            </w:r>
            <w:proofErr w:type="spellEnd"/>
          </w:p>
        </w:tc>
      </w:tr>
      <w:tr w:rsidR="007B1E32" w:rsidRPr="007B1E32" w:rsidTr="00264251">
        <w:trPr>
          <w:trHeight w:val="43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Заготівля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ділової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B1E32" w:rsidRPr="007B1E32" w:rsidTr="00264251">
        <w:trPr>
          <w:trHeight w:val="43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Заготівля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деревини дров</w:t>
            </w:r>
            <w:proofErr w:type="gram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`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ної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непромислового використання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</w:tr>
      <w:tr w:rsidR="007B1E32" w:rsidRPr="007B1E32" w:rsidTr="00264251">
        <w:trPr>
          <w:trHeight w:val="457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Заготівля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промислового використання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7B1E32" w:rsidRPr="007B1E32" w:rsidTr="00264251">
        <w:trPr>
          <w:trHeight w:val="586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ЗАГОТІВЛЯ: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890</w:t>
            </w:r>
          </w:p>
        </w:tc>
      </w:tr>
      <w:tr w:rsidR="007B1E32" w:rsidRPr="007B1E32" w:rsidTr="00264251">
        <w:trPr>
          <w:trHeight w:val="482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Перевезення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ділової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ЦЕР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B1E32" w:rsidRPr="007B1E32" w:rsidTr="00264251">
        <w:trPr>
          <w:trHeight w:val="43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Перевезення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дров</w:t>
            </w:r>
            <w:proofErr w:type="gram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`я</w:t>
            </w:r>
            <w:proofErr w:type="gram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ної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непромислового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</w:tr>
      <w:tr w:rsidR="007B1E32" w:rsidRPr="007B1E32" w:rsidTr="00264251">
        <w:trPr>
          <w:trHeight w:val="586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ПЕРЕВЕЗЕННЯ: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</w:tr>
      <w:tr w:rsidR="007B1E32" w:rsidRPr="007B1E32" w:rsidTr="00264251">
        <w:trPr>
          <w:trHeight w:val="457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Розпилювання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ділової </w:t>
            </w: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деревини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ЦЕР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7B1E32" w:rsidRPr="007B1E32" w:rsidTr="00264251">
        <w:trPr>
          <w:trHeight w:val="1411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</w:t>
            </w:r>
            <w:r w:rsidR="00725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</w:t>
            </w: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ього</w:t>
            </w:r>
            <w:proofErr w:type="spellEnd"/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РОЗПИЛОВКА: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  <w:p w:rsidR="007B1E32" w:rsidRPr="007B1E32" w:rsidRDefault="007B1E32" w:rsidP="007B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B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7573FE" w:rsidRDefault="007573FE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85B26" w:rsidRPr="000F442B" w:rsidRDefault="007B1E32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E32">
        <w:rPr>
          <w:rFonts w:ascii="Times New Roman" w:hAnsi="Times New Roman" w:cs="Times New Roman"/>
          <w:color w:val="000000" w:themeColor="text1"/>
          <w:sz w:val="24"/>
          <w:szCs w:val="24"/>
        </w:rPr>
        <w:t>425 285,40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чотириста двадцять п</w:t>
      </w:r>
      <w:r w:rsidRPr="007B1E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ять тисяч двісті вісімдесят п</w:t>
      </w:r>
      <w:r w:rsidRPr="007B1E3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ять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</w:t>
      </w:r>
      <w:r w:rsidR="00633895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633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51" w:rsidRDefault="00AB6551" w:rsidP="00385B26">
      <w:pPr>
        <w:spacing w:after="0" w:line="240" w:lineRule="auto"/>
      </w:pPr>
      <w:r>
        <w:separator/>
      </w:r>
    </w:p>
  </w:endnote>
  <w:endnote w:type="continuationSeparator" w:id="0">
    <w:p w:rsidR="00AB6551" w:rsidRDefault="00AB6551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51" w:rsidRDefault="00AB6551" w:rsidP="00385B26">
      <w:pPr>
        <w:spacing w:after="0" w:line="240" w:lineRule="auto"/>
      </w:pPr>
      <w:r>
        <w:separator/>
      </w:r>
    </w:p>
  </w:footnote>
  <w:footnote w:type="continuationSeparator" w:id="0">
    <w:p w:rsidR="00AB6551" w:rsidRDefault="00AB6551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B453C"/>
    <w:rsid w:val="000F442B"/>
    <w:rsid w:val="001776E0"/>
    <w:rsid w:val="00194C63"/>
    <w:rsid w:val="00195279"/>
    <w:rsid w:val="001E6721"/>
    <w:rsid w:val="001F6032"/>
    <w:rsid w:val="00206F1E"/>
    <w:rsid w:val="00221CB4"/>
    <w:rsid w:val="002A2026"/>
    <w:rsid w:val="002B26C6"/>
    <w:rsid w:val="002B621B"/>
    <w:rsid w:val="002E2A8E"/>
    <w:rsid w:val="00313A4B"/>
    <w:rsid w:val="00323487"/>
    <w:rsid w:val="0032676A"/>
    <w:rsid w:val="003622B7"/>
    <w:rsid w:val="00385B26"/>
    <w:rsid w:val="003A5D67"/>
    <w:rsid w:val="003B4B20"/>
    <w:rsid w:val="003D49EE"/>
    <w:rsid w:val="00477435"/>
    <w:rsid w:val="004C368D"/>
    <w:rsid w:val="0057576C"/>
    <w:rsid w:val="006016FD"/>
    <w:rsid w:val="00605C62"/>
    <w:rsid w:val="0061290B"/>
    <w:rsid w:val="006246DA"/>
    <w:rsid w:val="00633895"/>
    <w:rsid w:val="00725071"/>
    <w:rsid w:val="0073683D"/>
    <w:rsid w:val="007573FE"/>
    <w:rsid w:val="00770C30"/>
    <w:rsid w:val="007B1E32"/>
    <w:rsid w:val="007B45FD"/>
    <w:rsid w:val="00805784"/>
    <w:rsid w:val="00892AC7"/>
    <w:rsid w:val="008C3A13"/>
    <w:rsid w:val="008E038C"/>
    <w:rsid w:val="00992CCD"/>
    <w:rsid w:val="009F2A94"/>
    <w:rsid w:val="00A033B1"/>
    <w:rsid w:val="00AA5313"/>
    <w:rsid w:val="00AB6551"/>
    <w:rsid w:val="00B003E7"/>
    <w:rsid w:val="00B03F1A"/>
    <w:rsid w:val="00B62F78"/>
    <w:rsid w:val="00B73B91"/>
    <w:rsid w:val="00BA7A97"/>
    <w:rsid w:val="00BF1A12"/>
    <w:rsid w:val="00C12954"/>
    <w:rsid w:val="00C67E0B"/>
    <w:rsid w:val="00CA769E"/>
    <w:rsid w:val="00CF2574"/>
    <w:rsid w:val="00D162BA"/>
    <w:rsid w:val="00D2253F"/>
    <w:rsid w:val="00D61C08"/>
    <w:rsid w:val="00DC29B8"/>
    <w:rsid w:val="00E27E35"/>
    <w:rsid w:val="00E40C1E"/>
    <w:rsid w:val="00E6571D"/>
    <w:rsid w:val="00EB5BD5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38</cp:revision>
  <cp:lastPrinted>2021-10-11T07:27:00Z</cp:lastPrinted>
  <dcterms:created xsi:type="dcterms:W3CDTF">2021-09-02T15:13:00Z</dcterms:created>
  <dcterms:modified xsi:type="dcterms:W3CDTF">2023-01-19T13:55:00Z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